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医科教师研修班</w:t>
      </w:r>
      <w:bookmarkStart w:id="0" w:name="_GoBack"/>
      <w:bookmarkEnd w:id="0"/>
      <w:r>
        <w:rPr>
          <w:rFonts w:hint="eastAsia"/>
          <w:b/>
          <w:sz w:val="44"/>
          <w:szCs w:val="44"/>
        </w:rPr>
        <w:t>参训人员回执</w:t>
      </w:r>
    </w:p>
    <w:p>
      <w:pPr>
        <w:jc w:val="left"/>
        <w:rPr>
          <w:b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所在单位（公章）：                                联系人及联系电话：</w:t>
      </w:r>
    </w:p>
    <w:tbl>
      <w:tblPr>
        <w:tblStyle w:val="4"/>
        <w:tblW w:w="13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510"/>
        <w:gridCol w:w="2551"/>
        <w:gridCol w:w="1985"/>
        <w:gridCol w:w="1843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学科、职称(职务)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是否需要住宿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注：1.本表由各单位安排专人统一填写、统一报送；2.可根据需要，增减表格行数；3.请于4月18日（周二）前将电子版报送至1049676654@qq.com。</w:t>
      </w:r>
    </w:p>
    <w:p/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85"/>
    <w:rsid w:val="00CB2885"/>
    <w:rsid w:val="22737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2017-05-03T08:11:00Z</dcterms:created>
  <dc:creator>Administrator</dc:creator>
  <cp:lastModifiedBy>Administrator</cp:lastModifiedBy>
  <dcterms:modified xsi:type="dcterms:W3CDTF">2017-05-12T00:48:54Z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