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附件1：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湖南师范大学教师教学培训导师信息登记表</w:t>
      </w:r>
    </w:p>
    <w:tbl>
      <w:tblPr>
        <w:tblStyle w:val="5"/>
        <w:tblW w:w="86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6"/>
        <w:gridCol w:w="728"/>
        <w:gridCol w:w="1008"/>
        <w:gridCol w:w="434"/>
        <w:gridCol w:w="336"/>
        <w:gridCol w:w="924"/>
        <w:gridCol w:w="114"/>
        <w:gridCol w:w="796"/>
        <w:gridCol w:w="1039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38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03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17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4" w:type="dxa"/>
            <w:vMerge w:val="continue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办公电话</w:t>
            </w:r>
          </w:p>
        </w:tc>
        <w:tc>
          <w:tcPr>
            <w:tcW w:w="217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4" w:type="dxa"/>
            <w:vMerge w:val="continue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  <w:jc w:val="center"/>
        </w:trPr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QQ</w:t>
            </w: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2170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电子信箱</w:t>
            </w:r>
          </w:p>
        </w:tc>
        <w:tc>
          <w:tcPr>
            <w:tcW w:w="1949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44" w:type="dxa"/>
            <w:vMerge w:val="continue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  <w:jc w:val="center"/>
        </w:trPr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所在单位及职务</w:t>
            </w:r>
          </w:p>
        </w:tc>
        <w:tc>
          <w:tcPr>
            <w:tcW w:w="6595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  <w:jc w:val="center"/>
        </w:trPr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专业职称及最后学位</w:t>
            </w:r>
          </w:p>
        </w:tc>
        <w:tc>
          <w:tcPr>
            <w:tcW w:w="6595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41" w:hRule="atLeast"/>
          <w:jc w:val="center"/>
        </w:trPr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拟开设培训主题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（最多3项）</w:t>
            </w:r>
          </w:p>
        </w:tc>
        <w:tc>
          <w:tcPr>
            <w:tcW w:w="6595" w:type="dxa"/>
            <w:gridSpan w:val="8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题目</w:t>
            </w:r>
            <w:r>
              <w:rPr>
                <w:rFonts w:hint="eastAsia" w:ascii="宋体" w:hAnsi="宋体"/>
                <w:szCs w:val="21"/>
              </w:rPr>
              <w:t>1：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题目2：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题目3：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34" w:hRule="atLeast"/>
          <w:jc w:val="center"/>
        </w:trPr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培训内容简介</w:t>
            </w:r>
          </w:p>
        </w:tc>
        <w:tc>
          <w:tcPr>
            <w:tcW w:w="6595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17" w:hRule="atLeast"/>
          <w:jc w:val="center"/>
        </w:trPr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个人简历</w:t>
            </w:r>
          </w:p>
          <w:p>
            <w:pPr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（以教学、科研等工作经历及成果、荣誉为主，条款式写作，不超过5项）</w:t>
            </w:r>
          </w:p>
        </w:tc>
        <w:tc>
          <w:tcPr>
            <w:tcW w:w="6595" w:type="dxa"/>
            <w:gridSpan w:val="8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</w:t>
            </w:r>
          </w:p>
        </w:tc>
      </w:tr>
    </w:tbl>
    <w:p>
      <w:r>
        <w:rPr>
          <w:rFonts w:hint="eastAsia" w:ascii="宋体" w:hAnsi="宋体"/>
          <w:szCs w:val="21"/>
        </w:rPr>
        <w:t>注：1.该表由推选导师本人填写；2.请将该表电子版发给本单位的教务办或本部门的办公室（秘书）；2.请各单位统一将该表电子版发送至154482043</w:t>
      </w:r>
      <w:r>
        <w:rPr>
          <w:rFonts w:ascii="宋体" w:hAnsi="宋体"/>
          <w:szCs w:val="21"/>
        </w:rPr>
        <w:t>@</w:t>
      </w:r>
      <w:r>
        <w:rPr>
          <w:rFonts w:hint="eastAsia" w:ascii="宋体" w:hAnsi="宋体"/>
          <w:szCs w:val="21"/>
        </w:rPr>
        <w:t>qq.com。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4715A"/>
    <w:rsid w:val="0CA4715A"/>
    <w:rsid w:val="424F4E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2017-05-03T07:56:00Z</dcterms:created>
  <dc:creator>Administrator</dc:creator>
  <cp:lastModifiedBy>Administrator</cp:lastModifiedBy>
  <dcterms:modified xsi:type="dcterms:W3CDTF">2017-05-03T07:56:33Z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